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B91" w:rsidRDefault="00F55B91" w:rsidP="00F55B91">
      <w:pPr>
        <w:spacing w:after="0"/>
        <w:jc w:val="center"/>
      </w:pPr>
      <w:r>
        <w:t>Weekly Report 7</w:t>
      </w:r>
    </w:p>
    <w:p w:rsidR="00F55B91" w:rsidRDefault="00F55B91" w:rsidP="00B34324">
      <w:pPr>
        <w:spacing w:after="0"/>
      </w:pPr>
    </w:p>
    <w:p w:rsidR="00B34324" w:rsidRDefault="00B34324" w:rsidP="00B34324">
      <w:pPr>
        <w:spacing w:after="0"/>
      </w:pPr>
      <w:r>
        <w:t>Date:</w:t>
      </w:r>
      <w:r w:rsidR="00D900FF">
        <w:t xml:space="preserve"> 10/13/14</w:t>
      </w:r>
    </w:p>
    <w:p w:rsidR="00B34324" w:rsidRDefault="00B34324" w:rsidP="00B34324">
      <w:pPr>
        <w:spacing w:after="0"/>
      </w:pPr>
      <w:r>
        <w:t>Project Name:</w:t>
      </w:r>
      <w:r w:rsidR="00D900FF">
        <w:t xml:space="preserve"> Commercial Nocturnal Asthma Monitor</w:t>
      </w:r>
    </w:p>
    <w:p w:rsidR="00B34324" w:rsidRDefault="00B34324" w:rsidP="00B34324">
      <w:pPr>
        <w:spacing w:after="0"/>
      </w:pPr>
      <w:r>
        <w:t>Group Number:</w:t>
      </w:r>
      <w:r w:rsidR="00D900FF">
        <w:t xml:space="preserve"> 26</w:t>
      </w:r>
    </w:p>
    <w:p w:rsidR="00B34324" w:rsidRDefault="00B34324" w:rsidP="00B34324">
      <w:pPr>
        <w:spacing w:after="0"/>
      </w:pPr>
      <w:r>
        <w:t>Group Members:</w:t>
      </w:r>
      <w:r w:rsidR="00D900FF">
        <w:t xml:space="preserve"> Chris Beyer, William </w:t>
      </w:r>
      <w:proofErr w:type="spellStart"/>
      <w:r w:rsidR="00D900FF">
        <w:t>Padovano</w:t>
      </w:r>
      <w:proofErr w:type="spellEnd"/>
      <w:r w:rsidR="00D900FF">
        <w:t>, David Kim</w:t>
      </w:r>
    </w:p>
    <w:p w:rsidR="00B34324" w:rsidRDefault="00B34324"/>
    <w:p w:rsidR="00B34324" w:rsidRDefault="00B34324">
      <w:r w:rsidRPr="007F1341">
        <w:t>Current status of project</w:t>
      </w:r>
      <w:r>
        <w:t>:</w:t>
      </w:r>
    </w:p>
    <w:p w:rsidR="00B34324" w:rsidRDefault="00D900FF">
      <w:r>
        <w:t>The team met again on Sunday to</w:t>
      </w:r>
      <w:r w:rsidR="00F55B91">
        <w:t xml:space="preserve"> conduct further brainstorming of potential solutions. The discussion focused primarily on the </w:t>
      </w:r>
      <w:r w:rsidR="003F5557">
        <w:t>sensors and corresponding data types</w:t>
      </w:r>
      <w:r w:rsidR="00F55B91">
        <w:t xml:space="preserve"> that could be used</w:t>
      </w:r>
      <w:r w:rsidR="003F5557">
        <w:t xml:space="preserve"> to monitor</w:t>
      </w:r>
      <w:r w:rsidR="00F55B91">
        <w:t xml:space="preserve"> nocturnal asthma, including many which are currently being used in commercial</w:t>
      </w:r>
      <w:r w:rsidR="003F5557">
        <w:t xml:space="preserve"> and research devices</w:t>
      </w:r>
      <w:r w:rsidR="00F55B91">
        <w:t xml:space="preserve">. </w:t>
      </w:r>
      <w:r w:rsidR="003F5557">
        <w:t>After a list of sensors was composed, each option was broken down and analyzed on the advantages and disadvantages of signal acquisition, mathematical transformations or analyses needed, and the hardware required. The team also worked on quantifying the acceptable error range of our device to enable the determination of exact values for minimum specificity and sensitivity. Over the course of the last week, team members also worked independently on other issues, such as the hardware we could use to build the device.</w:t>
      </w:r>
    </w:p>
    <w:p w:rsidR="003F5557" w:rsidRDefault="003F5557"/>
    <w:p w:rsidR="00B34324" w:rsidRDefault="00B34324">
      <w:r>
        <w:t>Work planned for next week:</w:t>
      </w:r>
      <w:r w:rsidRPr="007F1341">
        <w:t xml:space="preserve"> </w:t>
      </w:r>
    </w:p>
    <w:p w:rsidR="00B34324" w:rsidRDefault="003F5557">
      <w:r>
        <w:t xml:space="preserve">Further fleshing out and researching of potential solutions, as well as formally designating responsibilities, planning, and beginning </w:t>
      </w:r>
      <w:bookmarkStart w:id="0" w:name="_GoBack"/>
      <w:bookmarkEnd w:id="0"/>
      <w:r>
        <w:t>the Progress Report.</w:t>
      </w:r>
    </w:p>
    <w:p w:rsidR="003F5557" w:rsidRDefault="003F5557"/>
    <w:p w:rsidR="000A7A45" w:rsidRDefault="00B34324">
      <w:r w:rsidRPr="007F1341">
        <w:t xml:space="preserve">Anything needed from </w:t>
      </w:r>
      <w:r w:rsidR="00AD2EE3">
        <w:t>client</w:t>
      </w:r>
      <w:r w:rsidRPr="007F1341">
        <w:t xml:space="preserve"> or </w:t>
      </w:r>
      <w:r w:rsidR="00AD2EE3">
        <w:t xml:space="preserve">TA or </w:t>
      </w:r>
      <w:r w:rsidRPr="007F1341">
        <w:t>instructor to continue work</w:t>
      </w:r>
      <w:r>
        <w:t>:</w:t>
      </w:r>
    </w:p>
    <w:p w:rsidR="00F55B91" w:rsidRDefault="00F55B91">
      <w:r>
        <w:t>N/A</w:t>
      </w:r>
    </w:p>
    <w:p w:rsidR="00B34324" w:rsidRDefault="00B34324"/>
    <w:p w:rsidR="00B34324" w:rsidRDefault="00B34324"/>
    <w:sectPr w:rsidR="00B34324" w:rsidSect="00B343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24"/>
    <w:rsid w:val="000A7A45"/>
    <w:rsid w:val="001F6812"/>
    <w:rsid w:val="00225FAB"/>
    <w:rsid w:val="003F5557"/>
    <w:rsid w:val="00544CB7"/>
    <w:rsid w:val="00AD2EE3"/>
    <w:rsid w:val="00B34324"/>
    <w:rsid w:val="00D900FF"/>
    <w:rsid w:val="00F55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Klaesner, Joe</dc:creator>
  <cp:lastModifiedBy>Bret Beyer</cp:lastModifiedBy>
  <cp:revision>3</cp:revision>
  <dcterms:created xsi:type="dcterms:W3CDTF">2014-10-13T13:56:00Z</dcterms:created>
  <dcterms:modified xsi:type="dcterms:W3CDTF">2014-10-13T14:10:00Z</dcterms:modified>
</cp:coreProperties>
</file>